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6BBC3" w14:textId="203E8458" w:rsidR="0028467C" w:rsidRDefault="0028467C" w:rsidP="0028467C">
      <w:pPr>
        <w:pStyle w:val="CommentText"/>
        <w:spacing w:after="0"/>
        <w:jc w:val="center"/>
        <w:rPr>
          <w:b/>
          <w:sz w:val="24"/>
          <w:szCs w:val="24"/>
        </w:rPr>
      </w:pPr>
      <w:r w:rsidRPr="008D6114">
        <w:rPr>
          <w:b/>
          <w:noProof/>
          <w:sz w:val="24"/>
          <w:szCs w:val="24"/>
          <w:lang w:eastAsia="lv-LV"/>
        </w:rPr>
        <w:drawing>
          <wp:inline distT="0" distB="0" distL="0" distR="0" wp14:anchorId="436D5B81" wp14:editId="555C3E73">
            <wp:extent cx="5521265" cy="1312984"/>
            <wp:effectExtent l="0" t="0" r="3810" b="1905"/>
            <wp:docPr id="3" name="Attēls 3" descr="C:\Users\LAIMA\Desktop\Logo ansamb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IMA\Desktop\Logo ansambli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0100" cy="1331731"/>
                    </a:xfrm>
                    <a:prstGeom prst="rect">
                      <a:avLst/>
                    </a:prstGeom>
                    <a:noFill/>
                    <a:ln>
                      <a:noFill/>
                    </a:ln>
                  </pic:spPr>
                </pic:pic>
              </a:graphicData>
            </a:graphic>
          </wp:inline>
        </w:drawing>
      </w:r>
    </w:p>
    <w:p w14:paraId="62BE069F" w14:textId="77777777" w:rsidR="0028467C" w:rsidRDefault="0028467C" w:rsidP="0028467C">
      <w:pPr>
        <w:pStyle w:val="CommentText"/>
        <w:spacing w:after="0"/>
        <w:jc w:val="center"/>
        <w:rPr>
          <w:b/>
          <w:sz w:val="24"/>
          <w:szCs w:val="24"/>
        </w:rPr>
      </w:pPr>
    </w:p>
    <w:p w14:paraId="6B8CA331" w14:textId="77777777" w:rsidR="00280793" w:rsidRDefault="0028467C" w:rsidP="00280793">
      <w:pPr>
        <w:pStyle w:val="CommentText"/>
        <w:spacing w:after="0"/>
        <w:jc w:val="center"/>
        <w:rPr>
          <w:b/>
          <w:sz w:val="24"/>
          <w:szCs w:val="24"/>
        </w:rPr>
      </w:pPr>
      <w:r w:rsidRPr="00B040F4">
        <w:rPr>
          <w:b/>
          <w:sz w:val="24"/>
          <w:szCs w:val="24"/>
        </w:rPr>
        <w:t xml:space="preserve">DARBA IESNIEGŠANAS FORMA </w:t>
      </w:r>
    </w:p>
    <w:p w14:paraId="1949E162" w14:textId="2FC97EEB" w:rsidR="0028467C" w:rsidRDefault="0028467C" w:rsidP="00280793">
      <w:pPr>
        <w:pStyle w:val="CommentText"/>
        <w:spacing w:after="0"/>
        <w:jc w:val="center"/>
        <w:rPr>
          <w:b/>
          <w:bCs/>
          <w:sz w:val="24"/>
          <w:szCs w:val="24"/>
        </w:rPr>
      </w:pPr>
      <w:r w:rsidRPr="30B085FA">
        <w:rPr>
          <w:b/>
          <w:bCs/>
          <w:sz w:val="24"/>
          <w:szCs w:val="24"/>
        </w:rPr>
        <w:t>KONKURSĀ</w:t>
      </w:r>
      <w:r w:rsidR="00280793">
        <w:rPr>
          <w:b/>
          <w:bCs/>
          <w:sz w:val="24"/>
          <w:szCs w:val="24"/>
        </w:rPr>
        <w:t xml:space="preserve"> “GATAVO PILNVĒRTĪGAS PUSDIENAS UN VAKARIŅAS, KATRĀ IEKĻAUJOT VISMAZ VIENU DĀRZEŅU PORCIJU”</w:t>
      </w:r>
    </w:p>
    <w:p w14:paraId="55CBB325" w14:textId="77777777" w:rsidR="00280793" w:rsidRPr="00280793" w:rsidRDefault="00280793" w:rsidP="00280793">
      <w:pPr>
        <w:pStyle w:val="CommentText"/>
        <w:spacing w:after="0"/>
        <w:jc w:val="center"/>
        <w:rPr>
          <w:b/>
          <w:sz w:val="24"/>
          <w:szCs w:val="24"/>
        </w:rPr>
      </w:pPr>
    </w:p>
    <w:p w14:paraId="30C45E75" w14:textId="12819159" w:rsidR="00280793" w:rsidRPr="00280793" w:rsidRDefault="00280793" w:rsidP="00280793">
      <w:pPr>
        <w:spacing w:after="0" w:line="240" w:lineRule="auto"/>
        <w:jc w:val="both"/>
      </w:pPr>
      <w:r>
        <w:t>Lai veicinātu izpratni par veselīgu uzturu</w:t>
      </w:r>
      <w:r w:rsidR="009F7501">
        <w:t xml:space="preserve"> un attīstītu praktiskas iemaņas sabalansētu maltīšu gatavošanā</w:t>
      </w:r>
      <w:r>
        <w:t xml:space="preserve">, </w:t>
      </w:r>
      <w:r w:rsidRPr="0A2857FB">
        <w:rPr>
          <w:rFonts w:eastAsia="Times New Roman"/>
          <w:color w:val="000000" w:themeColor="text1"/>
          <w:lang w:eastAsia="lv-LV"/>
        </w:rPr>
        <w:t xml:space="preserve">Veselības ministrija sadarbībā ar </w:t>
      </w:r>
      <w:r w:rsidRPr="008D6114">
        <w:rPr>
          <w:rFonts w:eastAsia="Times New Roman"/>
          <w:color w:val="000000" w:themeColor="text1"/>
          <w:lang w:eastAsia="lv-LV"/>
        </w:rPr>
        <w:t>sertificētām uztura speciālistēm</w:t>
      </w:r>
      <w:r>
        <w:rPr>
          <w:rFonts w:eastAsia="Times New Roman"/>
          <w:color w:val="000000" w:themeColor="text1"/>
          <w:lang w:eastAsia="lv-LV"/>
        </w:rPr>
        <w:t xml:space="preserve"> </w:t>
      </w:r>
      <w:r w:rsidRPr="00847C03">
        <w:rPr>
          <w:rFonts w:eastAsia="Times New Roman"/>
          <w:szCs w:val="24"/>
        </w:rPr>
        <w:t>Tatjan</w:t>
      </w:r>
      <w:r>
        <w:rPr>
          <w:rFonts w:eastAsia="Times New Roman"/>
          <w:szCs w:val="24"/>
        </w:rPr>
        <w:t>u</w:t>
      </w:r>
      <w:r w:rsidRPr="00847C03">
        <w:rPr>
          <w:rFonts w:eastAsia="Times New Roman"/>
          <w:szCs w:val="24"/>
        </w:rPr>
        <w:t xml:space="preserve"> Tepo</w:t>
      </w:r>
      <w:r>
        <w:rPr>
          <w:rFonts w:eastAsia="Times New Roman"/>
          <w:szCs w:val="24"/>
        </w:rPr>
        <w:t xml:space="preserve">, </w:t>
      </w:r>
      <w:r w:rsidRPr="00847C03">
        <w:rPr>
          <w:rFonts w:eastAsia="Times New Roman"/>
          <w:szCs w:val="24"/>
        </w:rPr>
        <w:t>Lizet</w:t>
      </w:r>
      <w:r>
        <w:rPr>
          <w:rFonts w:eastAsia="Times New Roman"/>
          <w:szCs w:val="24"/>
        </w:rPr>
        <w:t>i</w:t>
      </w:r>
      <w:r w:rsidRPr="00847C03">
        <w:rPr>
          <w:rFonts w:eastAsia="Times New Roman"/>
          <w:szCs w:val="24"/>
        </w:rPr>
        <w:t xml:space="preserve"> Pug</w:t>
      </w:r>
      <w:r w:rsidR="00452E49">
        <w:rPr>
          <w:rFonts w:eastAsia="Times New Roman"/>
          <w:szCs w:val="24"/>
        </w:rPr>
        <w:t>u</w:t>
      </w:r>
      <w:r>
        <w:rPr>
          <w:rFonts w:eastAsia="Times New Roman"/>
          <w:szCs w:val="24"/>
        </w:rPr>
        <w:t>, Viktoriju Zakarkeviču</w:t>
      </w:r>
      <w:r w:rsidRPr="00280793">
        <w:rPr>
          <w:rFonts w:eastAsia="Times New Roman"/>
          <w:color w:val="000000" w:themeColor="text1"/>
          <w:lang w:eastAsia="lv-LV"/>
        </w:rPr>
        <w:t xml:space="preserve"> </w:t>
      </w:r>
      <w:r>
        <w:rPr>
          <w:rFonts w:eastAsia="Times New Roman"/>
          <w:color w:val="000000" w:themeColor="text1"/>
          <w:lang w:eastAsia="lv-LV"/>
        </w:rPr>
        <w:t xml:space="preserve">un PR aģentūru “Mediju Tilts” aicina ģimenes piedalīties </w:t>
      </w:r>
      <w:r>
        <w:rPr>
          <w:szCs w:val="24"/>
        </w:rPr>
        <w:t>pilnvērtīgu un veselīgu pusdienu un</w:t>
      </w:r>
      <w:r w:rsidRPr="001564F7">
        <w:rPr>
          <w:szCs w:val="24"/>
        </w:rPr>
        <w:t xml:space="preserve"> vakariņu pagatavošanas konkurs</w:t>
      </w:r>
      <w:r>
        <w:rPr>
          <w:szCs w:val="24"/>
        </w:rPr>
        <w:t xml:space="preserve">ā, iegūstot vērtīgas balvas. </w:t>
      </w:r>
    </w:p>
    <w:p w14:paraId="4D208AEA" w14:textId="77777777" w:rsidR="0028467C" w:rsidRDefault="0028467C" w:rsidP="0028467C">
      <w:pPr>
        <w:spacing w:after="0" w:line="240" w:lineRule="auto"/>
        <w:jc w:val="both"/>
        <w:rPr>
          <w:rFonts w:eastAsia="Times New Roman"/>
          <w:b/>
          <w:bCs/>
          <w:color w:val="000000" w:themeColor="text1"/>
          <w:lang w:eastAsia="lv-LV"/>
        </w:rPr>
      </w:pPr>
    </w:p>
    <w:p w14:paraId="2515979B" w14:textId="62254222" w:rsidR="0028467C" w:rsidRPr="00280793" w:rsidRDefault="0028467C" w:rsidP="00280793">
      <w:pPr>
        <w:jc w:val="both"/>
      </w:pPr>
      <w:r w:rsidRPr="2E01905C">
        <w:rPr>
          <w:rFonts w:eastAsia="Times New Roman"/>
          <w:b/>
          <w:bCs/>
          <w:color w:val="000000" w:themeColor="text1"/>
          <w:lang w:eastAsia="lv-LV"/>
        </w:rPr>
        <w:t>Dalībnieku uzdevums</w:t>
      </w:r>
      <w:r w:rsidRPr="2E01905C">
        <w:rPr>
          <w:rFonts w:eastAsia="Times New Roman"/>
          <w:color w:val="000000" w:themeColor="text1"/>
          <w:lang w:eastAsia="lv-LV"/>
        </w:rPr>
        <w:t xml:space="preserve">: </w:t>
      </w:r>
      <w:r w:rsidR="009F7501">
        <w:t>i</w:t>
      </w:r>
      <w:r w:rsidR="00280793">
        <w:t>epazīties ar piedāvāto produktu sarakstu, izdomāt divas pilnvērtīga uztura pamatēdiena maltīšu receptes ģimenei ar bērniem (pusdienām un vakariņām) un tās pagatavot, iekļaujot visas četras uzturvielu grupas katrā no receptēm. Lai pagatavotu maltīti, nepieciešams iekļaut vismaz vienu produktu no katras produktu grupas. Maltītei drīkst pievienot arī garšvielas un citus pārtikas produktus, kas atbilst veselīga uztura principiem.</w:t>
      </w:r>
    </w:p>
    <w:tbl>
      <w:tblPr>
        <w:tblStyle w:val="TableGrid"/>
        <w:tblW w:w="0" w:type="auto"/>
        <w:jc w:val="center"/>
        <w:tblLook w:val="04A0" w:firstRow="1" w:lastRow="0" w:firstColumn="1" w:lastColumn="0" w:noHBand="0" w:noVBand="1"/>
      </w:tblPr>
      <w:tblGrid>
        <w:gridCol w:w="2263"/>
        <w:gridCol w:w="2410"/>
      </w:tblGrid>
      <w:tr w:rsidR="00280793" w14:paraId="4D8556D2" w14:textId="77777777" w:rsidTr="42B5DF6E">
        <w:trPr>
          <w:trHeight w:val="361"/>
          <w:jc w:val="center"/>
        </w:trPr>
        <w:tc>
          <w:tcPr>
            <w:tcW w:w="4673" w:type="dxa"/>
            <w:gridSpan w:val="2"/>
            <w:vAlign w:val="center"/>
          </w:tcPr>
          <w:p w14:paraId="117EEE36" w14:textId="1640A756" w:rsidR="00280793" w:rsidRPr="00100DF6" w:rsidRDefault="00280793" w:rsidP="00DE5BAE">
            <w:pPr>
              <w:jc w:val="center"/>
              <w:rPr>
                <w:rFonts w:ascii="Times New Roman" w:hAnsi="Times New Roman" w:cs="Times New Roman"/>
                <w:b/>
                <w:bCs/>
                <w:sz w:val="24"/>
                <w:szCs w:val="24"/>
              </w:rPr>
            </w:pPr>
            <w:r w:rsidRPr="00100DF6">
              <w:rPr>
                <w:rFonts w:ascii="Times New Roman" w:hAnsi="Times New Roman" w:cs="Times New Roman"/>
                <w:b/>
                <w:bCs/>
                <w:sz w:val="24"/>
                <w:szCs w:val="24"/>
              </w:rPr>
              <w:t>Produktu saraksts</w:t>
            </w:r>
            <w:r w:rsidR="009F7501">
              <w:rPr>
                <w:rFonts w:ascii="Times New Roman" w:hAnsi="Times New Roman" w:cs="Times New Roman"/>
                <w:b/>
                <w:bCs/>
                <w:sz w:val="24"/>
                <w:szCs w:val="24"/>
              </w:rPr>
              <w:t>*</w:t>
            </w:r>
          </w:p>
        </w:tc>
      </w:tr>
      <w:tr w:rsidR="00280793" w14:paraId="0CAA24E4" w14:textId="77777777" w:rsidTr="42B5DF6E">
        <w:trPr>
          <w:jc w:val="center"/>
        </w:trPr>
        <w:tc>
          <w:tcPr>
            <w:tcW w:w="2263" w:type="dxa"/>
          </w:tcPr>
          <w:p w14:paraId="0F60A1E4" w14:textId="77777777" w:rsidR="00280793" w:rsidRPr="000F0EC5" w:rsidRDefault="00280793" w:rsidP="0010076C">
            <w:pPr>
              <w:rPr>
                <w:rFonts w:ascii="Times New Roman" w:hAnsi="Times New Roman" w:cs="Times New Roman"/>
                <w:b/>
                <w:sz w:val="24"/>
                <w:szCs w:val="24"/>
              </w:rPr>
            </w:pPr>
            <w:r w:rsidRPr="000F0EC5">
              <w:rPr>
                <w:b/>
                <w:szCs w:val="24"/>
              </w:rPr>
              <w:t>Dārzeņi:</w:t>
            </w:r>
          </w:p>
          <w:p w14:paraId="092F5503" w14:textId="77777777" w:rsidR="00280793" w:rsidRPr="00E90B56" w:rsidRDefault="00280793" w:rsidP="0010076C">
            <w:pPr>
              <w:rPr>
                <w:rFonts w:ascii="Times New Roman" w:hAnsi="Times New Roman" w:cs="Times New Roman"/>
                <w:i/>
                <w:iCs/>
                <w:sz w:val="24"/>
                <w:szCs w:val="24"/>
              </w:rPr>
            </w:pPr>
            <w:r w:rsidRPr="00E90B56">
              <w:rPr>
                <w:rFonts w:ascii="Times New Roman" w:hAnsi="Times New Roman" w:cs="Times New Roman"/>
                <w:i/>
                <w:iCs/>
                <w:sz w:val="24"/>
                <w:szCs w:val="24"/>
              </w:rPr>
              <w:t xml:space="preserve">Kāposts </w:t>
            </w:r>
          </w:p>
          <w:p w14:paraId="77DD1BDE" w14:textId="77777777" w:rsidR="00280793" w:rsidRPr="00E90B56" w:rsidRDefault="00280793" w:rsidP="0010076C">
            <w:pPr>
              <w:rPr>
                <w:rFonts w:ascii="Times New Roman" w:hAnsi="Times New Roman" w:cs="Times New Roman"/>
                <w:i/>
                <w:iCs/>
                <w:sz w:val="24"/>
                <w:szCs w:val="24"/>
              </w:rPr>
            </w:pPr>
            <w:r w:rsidRPr="00E90B56">
              <w:rPr>
                <w:rFonts w:ascii="Times New Roman" w:hAnsi="Times New Roman" w:cs="Times New Roman"/>
                <w:i/>
                <w:iCs/>
                <w:sz w:val="24"/>
                <w:szCs w:val="24"/>
              </w:rPr>
              <w:t>Bietes</w:t>
            </w:r>
          </w:p>
          <w:p w14:paraId="7883144C" w14:textId="4960977D" w:rsidR="00280793" w:rsidRPr="00E90B56" w:rsidRDefault="00280793" w:rsidP="2E01905C">
            <w:pPr>
              <w:rPr>
                <w:rFonts w:ascii="Times New Roman" w:hAnsi="Times New Roman" w:cs="Times New Roman"/>
                <w:i/>
                <w:iCs/>
                <w:sz w:val="24"/>
                <w:szCs w:val="24"/>
              </w:rPr>
            </w:pPr>
            <w:r w:rsidRPr="2E01905C">
              <w:rPr>
                <w:rFonts w:ascii="Times New Roman" w:hAnsi="Times New Roman" w:cs="Times New Roman"/>
                <w:i/>
                <w:iCs/>
                <w:sz w:val="24"/>
                <w:szCs w:val="24"/>
              </w:rPr>
              <w:t>Burkān</w:t>
            </w:r>
            <w:r w:rsidR="72DD0AF1" w:rsidRPr="2E01905C">
              <w:rPr>
                <w:rFonts w:ascii="Times New Roman" w:hAnsi="Times New Roman" w:cs="Times New Roman"/>
                <w:i/>
                <w:iCs/>
                <w:sz w:val="24"/>
                <w:szCs w:val="24"/>
              </w:rPr>
              <w:t>i</w:t>
            </w:r>
          </w:p>
          <w:p w14:paraId="57AEA32A" w14:textId="7D9FF87C" w:rsidR="00280793" w:rsidRDefault="0E2E3E89" w:rsidP="0010076C">
            <w:pPr>
              <w:rPr>
                <w:rFonts w:ascii="Times New Roman" w:hAnsi="Times New Roman" w:cs="Times New Roman"/>
                <w:sz w:val="24"/>
                <w:szCs w:val="24"/>
              </w:rPr>
            </w:pPr>
            <w:r w:rsidRPr="42B5DF6E">
              <w:rPr>
                <w:rFonts w:ascii="Times New Roman" w:hAnsi="Times New Roman" w:cs="Times New Roman"/>
                <w:i/>
                <w:iCs/>
                <w:sz w:val="24"/>
                <w:szCs w:val="24"/>
              </w:rPr>
              <w:t xml:space="preserve">Jebkuras </w:t>
            </w:r>
            <w:r w:rsidR="46B02A3B" w:rsidRPr="42B5DF6E">
              <w:rPr>
                <w:rFonts w:ascii="Times New Roman" w:hAnsi="Times New Roman" w:cs="Times New Roman"/>
                <w:i/>
                <w:iCs/>
                <w:sz w:val="24"/>
                <w:szCs w:val="24"/>
              </w:rPr>
              <w:t>s</w:t>
            </w:r>
            <w:r w:rsidR="00280793" w:rsidRPr="42B5DF6E">
              <w:rPr>
                <w:rFonts w:ascii="Times New Roman" w:hAnsi="Times New Roman" w:cs="Times New Roman"/>
                <w:i/>
                <w:iCs/>
                <w:sz w:val="24"/>
                <w:szCs w:val="24"/>
              </w:rPr>
              <w:t>alātlapas</w:t>
            </w:r>
          </w:p>
        </w:tc>
        <w:tc>
          <w:tcPr>
            <w:tcW w:w="2410" w:type="dxa"/>
          </w:tcPr>
          <w:p w14:paraId="61B67053" w14:textId="77777777" w:rsidR="00280793" w:rsidRPr="000F0EC5" w:rsidRDefault="00280793" w:rsidP="0010076C">
            <w:pPr>
              <w:rPr>
                <w:rFonts w:ascii="Times New Roman" w:hAnsi="Times New Roman" w:cs="Times New Roman"/>
                <w:b/>
                <w:sz w:val="24"/>
                <w:szCs w:val="24"/>
              </w:rPr>
            </w:pPr>
            <w:r w:rsidRPr="000F0EC5">
              <w:rPr>
                <w:b/>
                <w:szCs w:val="24"/>
              </w:rPr>
              <w:t>Olbaltumvielas:</w:t>
            </w:r>
          </w:p>
          <w:p w14:paraId="2F0019D6" w14:textId="77777777" w:rsidR="00280793" w:rsidRPr="00E90B56" w:rsidRDefault="00280793" w:rsidP="0010076C">
            <w:pPr>
              <w:rPr>
                <w:rFonts w:ascii="Times New Roman" w:hAnsi="Times New Roman" w:cs="Times New Roman"/>
                <w:i/>
                <w:iCs/>
                <w:sz w:val="24"/>
                <w:szCs w:val="24"/>
              </w:rPr>
            </w:pPr>
            <w:r w:rsidRPr="00E90B56">
              <w:rPr>
                <w:rFonts w:ascii="Times New Roman" w:hAnsi="Times New Roman" w:cs="Times New Roman"/>
                <w:i/>
                <w:iCs/>
                <w:sz w:val="24"/>
                <w:szCs w:val="24"/>
              </w:rPr>
              <w:t>Pupiņas</w:t>
            </w:r>
          </w:p>
          <w:p w14:paraId="31EBFFFC" w14:textId="77777777" w:rsidR="00280793" w:rsidRPr="00E90B56" w:rsidRDefault="00280793" w:rsidP="0010076C">
            <w:pPr>
              <w:rPr>
                <w:rFonts w:ascii="Times New Roman" w:hAnsi="Times New Roman" w:cs="Times New Roman"/>
                <w:i/>
                <w:iCs/>
                <w:sz w:val="24"/>
                <w:szCs w:val="24"/>
              </w:rPr>
            </w:pPr>
            <w:r w:rsidRPr="00E90B56">
              <w:rPr>
                <w:rFonts w:ascii="Times New Roman" w:hAnsi="Times New Roman" w:cs="Times New Roman"/>
                <w:i/>
                <w:iCs/>
                <w:sz w:val="24"/>
                <w:szCs w:val="24"/>
              </w:rPr>
              <w:t>Bezpiedevu jogurts</w:t>
            </w:r>
          </w:p>
          <w:p w14:paraId="45C826D6" w14:textId="77777777" w:rsidR="00280793" w:rsidRPr="00E90B56" w:rsidRDefault="00280793" w:rsidP="0010076C">
            <w:pPr>
              <w:rPr>
                <w:rFonts w:ascii="Times New Roman" w:hAnsi="Times New Roman" w:cs="Times New Roman"/>
                <w:i/>
                <w:iCs/>
                <w:sz w:val="24"/>
                <w:szCs w:val="24"/>
              </w:rPr>
            </w:pPr>
            <w:r w:rsidRPr="00E90B56">
              <w:rPr>
                <w:rFonts w:ascii="Times New Roman" w:hAnsi="Times New Roman" w:cs="Times New Roman"/>
                <w:i/>
                <w:iCs/>
                <w:sz w:val="24"/>
                <w:szCs w:val="24"/>
              </w:rPr>
              <w:t>Olas</w:t>
            </w:r>
          </w:p>
          <w:p w14:paraId="2A86B3BD" w14:textId="77777777" w:rsidR="00280793" w:rsidRDefault="00280793" w:rsidP="0010076C">
            <w:pPr>
              <w:rPr>
                <w:rFonts w:ascii="Times New Roman" w:hAnsi="Times New Roman" w:cs="Times New Roman"/>
                <w:sz w:val="24"/>
                <w:szCs w:val="24"/>
              </w:rPr>
            </w:pPr>
            <w:r w:rsidRPr="00E90B56">
              <w:rPr>
                <w:rFonts w:ascii="Times New Roman" w:hAnsi="Times New Roman" w:cs="Times New Roman"/>
                <w:i/>
                <w:iCs/>
                <w:sz w:val="24"/>
                <w:szCs w:val="24"/>
              </w:rPr>
              <w:t>Malta tītara gaļa</w:t>
            </w:r>
          </w:p>
        </w:tc>
      </w:tr>
      <w:tr w:rsidR="00280793" w14:paraId="7C23FDDF" w14:textId="77777777" w:rsidTr="42B5DF6E">
        <w:trPr>
          <w:jc w:val="center"/>
        </w:trPr>
        <w:tc>
          <w:tcPr>
            <w:tcW w:w="2263" w:type="dxa"/>
          </w:tcPr>
          <w:p w14:paraId="76560063" w14:textId="77777777" w:rsidR="00280793" w:rsidRPr="000F0EC5" w:rsidRDefault="00280793" w:rsidP="0010076C">
            <w:pPr>
              <w:rPr>
                <w:rFonts w:ascii="Times New Roman" w:hAnsi="Times New Roman" w:cs="Times New Roman"/>
                <w:b/>
                <w:sz w:val="24"/>
                <w:szCs w:val="24"/>
              </w:rPr>
            </w:pPr>
            <w:r w:rsidRPr="000F0EC5">
              <w:rPr>
                <w:b/>
                <w:szCs w:val="24"/>
              </w:rPr>
              <w:t>Saliktie ogļhidrāti:</w:t>
            </w:r>
          </w:p>
          <w:p w14:paraId="5C59D3B1" w14:textId="77777777" w:rsidR="00280793" w:rsidRPr="00E90B56" w:rsidRDefault="00280793" w:rsidP="0010076C">
            <w:pPr>
              <w:rPr>
                <w:rFonts w:ascii="Times New Roman" w:hAnsi="Times New Roman" w:cs="Times New Roman"/>
                <w:i/>
                <w:iCs/>
                <w:sz w:val="24"/>
                <w:szCs w:val="24"/>
              </w:rPr>
            </w:pPr>
            <w:r w:rsidRPr="00E90B56">
              <w:rPr>
                <w:rFonts w:ascii="Times New Roman" w:hAnsi="Times New Roman" w:cs="Times New Roman"/>
                <w:i/>
                <w:iCs/>
                <w:sz w:val="24"/>
                <w:szCs w:val="24"/>
              </w:rPr>
              <w:t>Pilngraudu tortilja</w:t>
            </w:r>
          </w:p>
          <w:p w14:paraId="7D1B25B5" w14:textId="77777777" w:rsidR="00280793" w:rsidRPr="00E90B56" w:rsidRDefault="00280793" w:rsidP="0010076C">
            <w:pPr>
              <w:rPr>
                <w:rFonts w:ascii="Times New Roman" w:hAnsi="Times New Roman" w:cs="Times New Roman"/>
                <w:i/>
                <w:iCs/>
                <w:sz w:val="24"/>
                <w:szCs w:val="24"/>
              </w:rPr>
            </w:pPr>
            <w:r w:rsidRPr="00E90B56">
              <w:rPr>
                <w:rFonts w:ascii="Times New Roman" w:hAnsi="Times New Roman" w:cs="Times New Roman"/>
                <w:i/>
                <w:iCs/>
                <w:sz w:val="24"/>
                <w:szCs w:val="24"/>
              </w:rPr>
              <w:t>Griķi</w:t>
            </w:r>
          </w:p>
          <w:p w14:paraId="15828CFD" w14:textId="77777777" w:rsidR="00280793" w:rsidRPr="00E90B56" w:rsidRDefault="00280793" w:rsidP="0010076C">
            <w:pPr>
              <w:rPr>
                <w:rFonts w:ascii="Times New Roman" w:hAnsi="Times New Roman" w:cs="Times New Roman"/>
                <w:i/>
                <w:iCs/>
                <w:sz w:val="24"/>
                <w:szCs w:val="24"/>
              </w:rPr>
            </w:pPr>
            <w:r w:rsidRPr="00E90B56">
              <w:rPr>
                <w:rFonts w:ascii="Times New Roman" w:hAnsi="Times New Roman" w:cs="Times New Roman"/>
                <w:i/>
                <w:iCs/>
                <w:sz w:val="24"/>
                <w:szCs w:val="24"/>
              </w:rPr>
              <w:t>Kartupeļi</w:t>
            </w:r>
          </w:p>
          <w:p w14:paraId="4C677FAE" w14:textId="77777777" w:rsidR="00280793" w:rsidRDefault="00280793" w:rsidP="0010076C">
            <w:pPr>
              <w:rPr>
                <w:rFonts w:ascii="Times New Roman" w:hAnsi="Times New Roman" w:cs="Times New Roman"/>
                <w:sz w:val="24"/>
                <w:szCs w:val="24"/>
              </w:rPr>
            </w:pPr>
            <w:r w:rsidRPr="00E90B56">
              <w:rPr>
                <w:rFonts w:ascii="Times New Roman" w:hAnsi="Times New Roman" w:cs="Times New Roman"/>
                <w:i/>
                <w:iCs/>
                <w:sz w:val="24"/>
                <w:szCs w:val="24"/>
              </w:rPr>
              <w:t>Rudzu maize</w:t>
            </w:r>
          </w:p>
        </w:tc>
        <w:tc>
          <w:tcPr>
            <w:tcW w:w="2410" w:type="dxa"/>
          </w:tcPr>
          <w:p w14:paraId="399A11C6" w14:textId="77777777" w:rsidR="00280793" w:rsidRPr="000F0EC5" w:rsidRDefault="00280793" w:rsidP="0010076C">
            <w:pPr>
              <w:rPr>
                <w:rFonts w:ascii="Times New Roman" w:hAnsi="Times New Roman" w:cs="Times New Roman"/>
                <w:b/>
                <w:sz w:val="24"/>
                <w:szCs w:val="24"/>
              </w:rPr>
            </w:pPr>
            <w:r w:rsidRPr="000F0EC5">
              <w:rPr>
                <w:b/>
                <w:szCs w:val="24"/>
              </w:rPr>
              <w:t>Labie tauki:</w:t>
            </w:r>
          </w:p>
          <w:p w14:paraId="66A8B16B" w14:textId="77777777" w:rsidR="00280793" w:rsidRPr="00E90B56" w:rsidRDefault="00280793" w:rsidP="0010076C">
            <w:pPr>
              <w:rPr>
                <w:rFonts w:ascii="Times New Roman" w:hAnsi="Times New Roman" w:cs="Times New Roman"/>
                <w:i/>
                <w:iCs/>
                <w:sz w:val="24"/>
                <w:szCs w:val="24"/>
              </w:rPr>
            </w:pPr>
            <w:r w:rsidRPr="00E90B56">
              <w:rPr>
                <w:rFonts w:ascii="Times New Roman" w:hAnsi="Times New Roman" w:cs="Times New Roman"/>
                <w:i/>
                <w:iCs/>
                <w:sz w:val="24"/>
                <w:szCs w:val="24"/>
              </w:rPr>
              <w:t>Avokado</w:t>
            </w:r>
          </w:p>
          <w:p w14:paraId="70AB4390" w14:textId="77777777" w:rsidR="00280793" w:rsidRPr="00E90B56" w:rsidRDefault="00280793" w:rsidP="0010076C">
            <w:pPr>
              <w:rPr>
                <w:rFonts w:ascii="Times New Roman" w:hAnsi="Times New Roman" w:cs="Times New Roman"/>
                <w:i/>
                <w:iCs/>
                <w:sz w:val="24"/>
                <w:szCs w:val="24"/>
              </w:rPr>
            </w:pPr>
            <w:r w:rsidRPr="00E90B56">
              <w:rPr>
                <w:rFonts w:ascii="Times New Roman" w:hAnsi="Times New Roman" w:cs="Times New Roman"/>
                <w:i/>
                <w:iCs/>
                <w:sz w:val="24"/>
                <w:szCs w:val="24"/>
              </w:rPr>
              <w:t>Linsēklas</w:t>
            </w:r>
          </w:p>
          <w:p w14:paraId="754BE884" w14:textId="77777777" w:rsidR="00280793" w:rsidRDefault="00280793" w:rsidP="0010076C">
            <w:pPr>
              <w:rPr>
                <w:rFonts w:ascii="Times New Roman" w:hAnsi="Times New Roman" w:cs="Times New Roman"/>
                <w:sz w:val="24"/>
                <w:szCs w:val="24"/>
              </w:rPr>
            </w:pPr>
            <w:r w:rsidRPr="00E90B56">
              <w:rPr>
                <w:rFonts w:ascii="Times New Roman" w:hAnsi="Times New Roman" w:cs="Times New Roman"/>
                <w:i/>
                <w:iCs/>
                <w:sz w:val="24"/>
                <w:szCs w:val="24"/>
              </w:rPr>
              <w:t>Saulespuķu sēkliņas</w:t>
            </w:r>
          </w:p>
        </w:tc>
      </w:tr>
    </w:tbl>
    <w:p w14:paraId="28D0B6E8" w14:textId="44B541EA" w:rsidR="00280793" w:rsidRPr="00C071A0" w:rsidRDefault="009F7501" w:rsidP="000F0EC5">
      <w:pPr>
        <w:spacing w:before="240"/>
        <w:jc w:val="center"/>
        <w:rPr>
          <w:szCs w:val="24"/>
          <w:u w:val="single"/>
        </w:rPr>
      </w:pPr>
      <w:r>
        <w:rPr>
          <w:szCs w:val="24"/>
        </w:rPr>
        <w:t>*</w:t>
      </w:r>
      <w:r w:rsidR="00280793">
        <w:rPr>
          <w:szCs w:val="24"/>
        </w:rPr>
        <w:t>Produktu sarakstu sagatavojusi sertificēta uztura speciāliste Viktorija Zakarkeviča.</w:t>
      </w:r>
    </w:p>
    <w:p w14:paraId="1B033005" w14:textId="34C0E8B8" w:rsidR="00280793" w:rsidRPr="00280793" w:rsidRDefault="00452E49" w:rsidP="0028467C">
      <w:pPr>
        <w:pStyle w:val="CommentText"/>
        <w:spacing w:before="240"/>
        <w:jc w:val="both"/>
        <w:rPr>
          <w:sz w:val="24"/>
          <w:szCs w:val="24"/>
        </w:rPr>
      </w:pPr>
      <w:r>
        <w:rPr>
          <w:b/>
          <w:sz w:val="24"/>
          <w:szCs w:val="24"/>
        </w:rPr>
        <w:t>D</w:t>
      </w:r>
      <w:r w:rsidR="0028467C" w:rsidRPr="0016014D">
        <w:rPr>
          <w:b/>
          <w:sz w:val="24"/>
          <w:szCs w:val="24"/>
        </w:rPr>
        <w:t>arba formāts:</w:t>
      </w:r>
      <w:r w:rsidR="00280793">
        <w:rPr>
          <w:b/>
          <w:sz w:val="24"/>
          <w:szCs w:val="24"/>
        </w:rPr>
        <w:t xml:space="preserve"> </w:t>
      </w:r>
      <w:r w:rsidR="00280793" w:rsidRPr="00280793">
        <w:rPr>
          <w:bCs/>
          <w:sz w:val="24"/>
          <w:szCs w:val="24"/>
        </w:rPr>
        <w:t>div</w:t>
      </w:r>
      <w:r w:rsidR="009F7501">
        <w:rPr>
          <w:bCs/>
          <w:sz w:val="24"/>
          <w:szCs w:val="24"/>
        </w:rPr>
        <w:t>u</w:t>
      </w:r>
      <w:r w:rsidR="00280793">
        <w:rPr>
          <w:b/>
          <w:sz w:val="24"/>
          <w:szCs w:val="24"/>
        </w:rPr>
        <w:t xml:space="preserve"> </w:t>
      </w:r>
      <w:r w:rsidR="00280793" w:rsidRPr="00280793">
        <w:rPr>
          <w:bCs/>
          <w:sz w:val="24"/>
          <w:szCs w:val="24"/>
        </w:rPr>
        <w:t>pagatavoto maltīšu</w:t>
      </w:r>
      <w:r w:rsidR="00280793">
        <w:rPr>
          <w:bCs/>
          <w:sz w:val="24"/>
          <w:szCs w:val="24"/>
        </w:rPr>
        <w:t xml:space="preserve"> (pusdienu un vakariņu)</w:t>
      </w:r>
      <w:r w:rsidR="00280793" w:rsidRPr="00280793">
        <w:rPr>
          <w:bCs/>
          <w:sz w:val="24"/>
          <w:szCs w:val="24"/>
        </w:rPr>
        <w:t xml:space="preserve"> foto</w:t>
      </w:r>
      <w:r w:rsidR="000901C0">
        <w:rPr>
          <w:bCs/>
          <w:sz w:val="24"/>
          <w:szCs w:val="24"/>
        </w:rPr>
        <w:t>grāfijas</w:t>
      </w:r>
      <w:r w:rsidR="00280793" w:rsidRPr="00280793">
        <w:rPr>
          <w:bCs/>
          <w:sz w:val="24"/>
          <w:szCs w:val="24"/>
        </w:rPr>
        <w:t xml:space="preserve"> (</w:t>
      </w:r>
      <w:r w:rsidR="009F7501">
        <w:rPr>
          <w:bCs/>
          <w:sz w:val="24"/>
          <w:szCs w:val="24"/>
        </w:rPr>
        <w:t>PNG</w:t>
      </w:r>
      <w:r w:rsidR="00644C7D">
        <w:rPr>
          <w:bCs/>
          <w:sz w:val="24"/>
          <w:szCs w:val="24"/>
        </w:rPr>
        <w:t>,</w:t>
      </w:r>
      <w:r w:rsidR="009F7501">
        <w:rPr>
          <w:bCs/>
          <w:sz w:val="24"/>
          <w:szCs w:val="24"/>
        </w:rPr>
        <w:t xml:space="preserve"> </w:t>
      </w:r>
      <w:r w:rsidR="00280793" w:rsidRPr="00280793">
        <w:rPr>
          <w:bCs/>
          <w:sz w:val="24"/>
          <w:szCs w:val="24"/>
        </w:rPr>
        <w:t xml:space="preserve">JPG </w:t>
      </w:r>
      <w:r w:rsidR="00644C7D">
        <w:rPr>
          <w:bCs/>
          <w:sz w:val="24"/>
          <w:szCs w:val="24"/>
        </w:rPr>
        <w:t>vai PDF</w:t>
      </w:r>
      <w:r w:rsidR="00644C7D" w:rsidRPr="00280793">
        <w:rPr>
          <w:bCs/>
          <w:sz w:val="24"/>
          <w:szCs w:val="24"/>
        </w:rPr>
        <w:t xml:space="preserve"> </w:t>
      </w:r>
      <w:r w:rsidR="00280793" w:rsidRPr="00280793">
        <w:rPr>
          <w:bCs/>
          <w:sz w:val="24"/>
          <w:szCs w:val="24"/>
        </w:rPr>
        <w:t>formātā),</w:t>
      </w:r>
      <w:r w:rsidR="00F82F92" w:rsidRPr="6A7887E4">
        <w:rPr>
          <w:sz w:val="24"/>
          <w:szCs w:val="24"/>
        </w:rPr>
        <w:t xml:space="preserve"> </w:t>
      </w:r>
      <w:r w:rsidR="00F82F92">
        <w:rPr>
          <w:sz w:val="24"/>
          <w:szCs w:val="24"/>
        </w:rPr>
        <w:t>failu nosaukumos attiecīgi norādot “pusdienas” vai “vakariņas</w:t>
      </w:r>
      <w:r w:rsidR="002F79FC">
        <w:rPr>
          <w:sz w:val="24"/>
          <w:szCs w:val="24"/>
        </w:rPr>
        <w:t>”,</w:t>
      </w:r>
      <w:r w:rsidR="002F79FC" w:rsidRPr="00280793">
        <w:rPr>
          <w:bCs/>
          <w:sz w:val="24"/>
          <w:szCs w:val="24"/>
        </w:rPr>
        <w:t xml:space="preserve"> </w:t>
      </w:r>
      <w:r w:rsidR="00280793" w:rsidRPr="00280793">
        <w:rPr>
          <w:bCs/>
          <w:sz w:val="24"/>
          <w:szCs w:val="24"/>
        </w:rPr>
        <w:t xml:space="preserve">kā arī receptes </w:t>
      </w:r>
      <w:r w:rsidR="009F7501">
        <w:rPr>
          <w:bCs/>
          <w:sz w:val="24"/>
          <w:szCs w:val="24"/>
        </w:rPr>
        <w:t xml:space="preserve">– </w:t>
      </w:r>
      <w:r w:rsidR="00280793" w:rsidRPr="00280793">
        <w:rPr>
          <w:bCs/>
          <w:sz w:val="24"/>
          <w:szCs w:val="24"/>
        </w:rPr>
        <w:t>sastāvdaļ</w:t>
      </w:r>
      <w:r w:rsidR="009F7501">
        <w:rPr>
          <w:bCs/>
          <w:sz w:val="24"/>
          <w:szCs w:val="24"/>
        </w:rPr>
        <w:t>u saraksts</w:t>
      </w:r>
      <w:r w:rsidR="00280793" w:rsidRPr="00280793">
        <w:rPr>
          <w:bCs/>
          <w:sz w:val="24"/>
          <w:szCs w:val="24"/>
        </w:rPr>
        <w:t xml:space="preserve"> un pagatavošanas apraksts </w:t>
      </w:r>
      <w:r w:rsidR="00584250" w:rsidRPr="00CB4492">
        <w:rPr>
          <w:sz w:val="24"/>
          <w:szCs w:val="24"/>
        </w:rPr>
        <w:t>(.doc, .docx</w:t>
      </w:r>
      <w:r w:rsidR="00584250">
        <w:rPr>
          <w:sz w:val="24"/>
          <w:szCs w:val="24"/>
        </w:rPr>
        <w:t xml:space="preserve"> vai</w:t>
      </w:r>
      <w:r w:rsidR="00F82F92">
        <w:rPr>
          <w:i/>
          <w:iCs/>
          <w:sz w:val="24"/>
          <w:szCs w:val="24"/>
        </w:rPr>
        <w:t xml:space="preserve"> </w:t>
      </w:r>
      <w:r w:rsidR="00F328CA" w:rsidRPr="6A7887E4">
        <w:rPr>
          <w:sz w:val="24"/>
          <w:szCs w:val="24"/>
        </w:rPr>
        <w:t xml:space="preserve">līdzīgā </w:t>
      </w:r>
      <w:r w:rsidR="00280793" w:rsidRPr="00280793">
        <w:rPr>
          <w:bCs/>
          <w:sz w:val="24"/>
          <w:szCs w:val="24"/>
        </w:rPr>
        <w:t>formātā).</w:t>
      </w:r>
    </w:p>
    <w:p w14:paraId="1D6D684E" w14:textId="113142D4" w:rsidR="0028467C" w:rsidRDefault="00280793" w:rsidP="0028467C">
      <w:pPr>
        <w:pStyle w:val="CommentText"/>
        <w:spacing w:before="240"/>
        <w:jc w:val="both"/>
        <w:rPr>
          <w:b/>
          <w:sz w:val="24"/>
          <w:szCs w:val="24"/>
        </w:rPr>
      </w:pPr>
      <w:r>
        <w:rPr>
          <w:b/>
          <w:sz w:val="24"/>
          <w:szCs w:val="24"/>
        </w:rPr>
        <w:t>La</w:t>
      </w:r>
      <w:r w:rsidR="0028467C" w:rsidRPr="00B040F4">
        <w:rPr>
          <w:b/>
          <w:sz w:val="24"/>
          <w:szCs w:val="24"/>
        </w:rPr>
        <w:t xml:space="preserve">i piedalītos konkursā, aizpildiet </w:t>
      </w:r>
      <w:r w:rsidR="0028467C">
        <w:rPr>
          <w:b/>
          <w:sz w:val="24"/>
          <w:szCs w:val="24"/>
        </w:rPr>
        <w:t>anketu</w:t>
      </w:r>
      <w:r w:rsidR="0028467C" w:rsidRPr="00B040F4">
        <w:rPr>
          <w:b/>
          <w:sz w:val="24"/>
          <w:szCs w:val="24"/>
        </w:rPr>
        <w:t>, norādot nepiecieš</w:t>
      </w:r>
      <w:r w:rsidR="0028467C">
        <w:rPr>
          <w:b/>
          <w:sz w:val="24"/>
          <w:szCs w:val="24"/>
        </w:rPr>
        <w:t>a</w:t>
      </w:r>
      <w:r w:rsidR="0028467C" w:rsidRPr="00B040F4">
        <w:rPr>
          <w:b/>
          <w:sz w:val="24"/>
          <w:szCs w:val="24"/>
        </w:rPr>
        <w:t>mo informāciju, līdz</w:t>
      </w:r>
      <w:r w:rsidR="0028467C">
        <w:rPr>
          <w:b/>
          <w:sz w:val="24"/>
          <w:szCs w:val="24"/>
        </w:rPr>
        <w:t xml:space="preserve"> š.g. </w:t>
      </w:r>
      <w:r>
        <w:rPr>
          <w:b/>
          <w:sz w:val="24"/>
          <w:szCs w:val="24"/>
        </w:rPr>
        <w:t>8</w:t>
      </w:r>
      <w:r w:rsidR="0028467C" w:rsidRPr="00B040F4">
        <w:rPr>
          <w:b/>
          <w:sz w:val="24"/>
          <w:szCs w:val="24"/>
        </w:rPr>
        <w:t>. maija plkst. 23.59!</w:t>
      </w:r>
    </w:p>
    <w:p w14:paraId="0947381B" w14:textId="77777777" w:rsidR="0028467C" w:rsidRDefault="0028467C" w:rsidP="0028467C">
      <w:pPr>
        <w:pStyle w:val="CommentText"/>
        <w:spacing w:before="240"/>
        <w:jc w:val="both"/>
        <w:rPr>
          <w:b/>
          <w:sz w:val="24"/>
          <w:szCs w:val="24"/>
        </w:rPr>
      </w:pPr>
      <w:r w:rsidRPr="008D6114">
        <w:rPr>
          <w:b/>
          <w:sz w:val="24"/>
          <w:szCs w:val="24"/>
        </w:rPr>
        <w:t>Uzvarētāju paziņošana 19. maijā!</w:t>
      </w:r>
    </w:p>
    <w:p w14:paraId="0C400707" w14:textId="77777777" w:rsidR="0028467C" w:rsidRDefault="0028467C" w:rsidP="0028467C">
      <w:pPr>
        <w:spacing w:after="0" w:line="240" w:lineRule="auto"/>
        <w:jc w:val="both"/>
        <w:rPr>
          <w:rFonts w:eastAsia="Times New Roman"/>
          <w:color w:val="000000"/>
          <w:szCs w:val="24"/>
          <w:lang w:eastAsia="lv-LV"/>
        </w:rPr>
      </w:pPr>
      <w:r w:rsidRPr="00EE0433">
        <w:rPr>
          <w:szCs w:val="24"/>
        </w:rPr>
        <w:t>Šajā anketā norādītā kontaktinformācija netiek izpausta trešajām pusēm un tiek izmantota tikai dalībnieku reģistrācijas nodrošināšanai un saz</w:t>
      </w:r>
      <w:r>
        <w:rPr>
          <w:szCs w:val="24"/>
        </w:rPr>
        <w:t xml:space="preserve">iņai ar dalībniekiem. </w:t>
      </w:r>
      <w:r w:rsidRPr="003F21A5">
        <w:rPr>
          <w:rFonts w:eastAsia="Times New Roman"/>
          <w:color w:val="000000"/>
          <w:szCs w:val="24"/>
          <w:lang w:eastAsia="lv-LV"/>
        </w:rPr>
        <w:t>Konkursa dalībnieku personas datu apstrādes mērķis ir konkursa norises nodrošināšana, kā arī atskaišu sniegšana par konkursa norisi.</w:t>
      </w:r>
      <w:r>
        <w:rPr>
          <w:rFonts w:eastAsia="Times New Roman"/>
          <w:color w:val="000000"/>
          <w:szCs w:val="24"/>
          <w:lang w:eastAsia="lv-LV"/>
        </w:rPr>
        <w:t xml:space="preserve"> </w:t>
      </w:r>
    </w:p>
    <w:p w14:paraId="6506B407" w14:textId="77777777" w:rsidR="00CF13E4" w:rsidRDefault="00CF13E4" w:rsidP="0028467C">
      <w:pPr>
        <w:spacing w:after="0" w:line="240" w:lineRule="auto"/>
        <w:jc w:val="both"/>
        <w:rPr>
          <w:rFonts w:eastAsia="Times New Roman"/>
          <w:color w:val="000000"/>
          <w:szCs w:val="24"/>
          <w:lang w:eastAsia="lv-LV"/>
        </w:rPr>
      </w:pPr>
    </w:p>
    <w:p w14:paraId="77FF675E" w14:textId="213B8247" w:rsidR="00CF13E4" w:rsidRPr="00CF13E4" w:rsidRDefault="00CF13E4" w:rsidP="00CF13E4">
      <w:pPr>
        <w:pBdr>
          <w:bottom w:val="single" w:sz="6" w:space="1" w:color="auto"/>
        </w:pBdr>
        <w:spacing w:after="0" w:line="240" w:lineRule="auto"/>
        <w:jc w:val="both"/>
        <w:rPr>
          <w:rFonts w:eastAsia="Times New Roman"/>
          <w:szCs w:val="24"/>
          <w:lang w:eastAsia="lv-LV"/>
        </w:rPr>
      </w:pPr>
      <w:r w:rsidRPr="00CF13E4">
        <w:rPr>
          <w:rFonts w:eastAsia="Times New Roman"/>
          <w:bCs/>
          <w:color w:val="000000"/>
          <w:szCs w:val="24"/>
          <w:lang w:eastAsia="lv-LV"/>
        </w:rPr>
        <w:t xml:space="preserve">Jautājumu gadījumā </w:t>
      </w:r>
      <w:r w:rsidRPr="00CF13E4">
        <w:rPr>
          <w:rFonts w:eastAsia="Times New Roman"/>
          <w:color w:val="000000"/>
          <w:szCs w:val="24"/>
          <w:lang w:eastAsia="lv-LV"/>
        </w:rPr>
        <w:t xml:space="preserve">rakstiet uz e-pastu </w:t>
      </w:r>
      <w:hyperlink r:id="rId9" w:history="1">
        <w:r w:rsidR="00091C67">
          <w:rPr>
            <w:rStyle w:val="Hyperlink"/>
            <w:rFonts w:eastAsia="Times New Roman"/>
            <w:szCs w:val="24"/>
            <w:lang w:eastAsia="lv-LV"/>
          </w:rPr>
          <w:t>konkurss</w:t>
        </w:r>
        <w:r w:rsidR="00091C67" w:rsidRPr="005216EA">
          <w:rPr>
            <w:rStyle w:val="Hyperlink"/>
            <w:rFonts w:eastAsia="Times New Roman"/>
            <w:szCs w:val="24"/>
            <w:lang w:eastAsia="lv-LV"/>
          </w:rPr>
          <w:t>@medijutilts.lv</w:t>
        </w:r>
      </w:hyperlink>
      <w:r w:rsidR="009F7501">
        <w:rPr>
          <w:rFonts w:eastAsia="Times New Roman"/>
          <w:szCs w:val="24"/>
          <w:lang w:eastAsia="lv-LV"/>
        </w:rPr>
        <w:t>!</w:t>
      </w:r>
    </w:p>
    <w:p w14:paraId="428FBF68" w14:textId="10B9109A" w:rsidR="00CF13E4" w:rsidRDefault="00CF13E4" w:rsidP="0028467C">
      <w:pPr>
        <w:spacing w:after="0" w:line="240" w:lineRule="auto"/>
        <w:jc w:val="both"/>
        <w:rPr>
          <w:rFonts w:eastAsia="Times New Roman"/>
          <w:color w:val="000000"/>
          <w:szCs w:val="24"/>
          <w:lang w:eastAsia="lv-LV"/>
        </w:rPr>
      </w:pPr>
      <w:r>
        <w:rPr>
          <w:rFonts w:eastAsia="Times New Roman"/>
          <w:color w:val="000000"/>
          <w:szCs w:val="24"/>
          <w:lang w:eastAsia="lv-LV"/>
        </w:rPr>
        <w:softHyphen/>
      </w:r>
      <w:r>
        <w:rPr>
          <w:rFonts w:eastAsia="Times New Roman"/>
          <w:color w:val="000000"/>
          <w:szCs w:val="24"/>
          <w:lang w:eastAsia="lv-LV"/>
        </w:rPr>
        <w:softHyphen/>
      </w:r>
      <w:r>
        <w:rPr>
          <w:rFonts w:eastAsia="Times New Roman"/>
          <w:color w:val="000000"/>
          <w:szCs w:val="24"/>
          <w:lang w:eastAsia="lv-LV"/>
        </w:rPr>
        <w:softHyphen/>
      </w:r>
      <w:r>
        <w:rPr>
          <w:rFonts w:eastAsia="Times New Roman"/>
          <w:color w:val="000000"/>
          <w:szCs w:val="24"/>
          <w:lang w:eastAsia="lv-LV"/>
        </w:rPr>
        <w:softHyphen/>
      </w:r>
      <w:r>
        <w:rPr>
          <w:rFonts w:eastAsia="Times New Roman"/>
          <w:color w:val="000000"/>
          <w:szCs w:val="24"/>
          <w:lang w:eastAsia="lv-LV"/>
        </w:rPr>
        <w:softHyphen/>
      </w:r>
      <w:r>
        <w:rPr>
          <w:rFonts w:eastAsia="Times New Roman"/>
          <w:color w:val="000000"/>
          <w:szCs w:val="24"/>
          <w:lang w:eastAsia="lv-LV"/>
        </w:rPr>
        <w:softHyphen/>
      </w:r>
      <w:r>
        <w:rPr>
          <w:rFonts w:eastAsia="Times New Roman"/>
          <w:color w:val="000000"/>
          <w:szCs w:val="24"/>
          <w:lang w:eastAsia="lv-LV"/>
        </w:rPr>
        <w:softHyphen/>
      </w:r>
      <w:r>
        <w:rPr>
          <w:rFonts w:eastAsia="Times New Roman"/>
          <w:color w:val="000000"/>
          <w:szCs w:val="24"/>
          <w:lang w:eastAsia="lv-LV"/>
        </w:rPr>
        <w:softHyphen/>
      </w:r>
      <w:r>
        <w:rPr>
          <w:rFonts w:eastAsia="Times New Roman"/>
          <w:color w:val="000000"/>
          <w:szCs w:val="24"/>
          <w:lang w:eastAsia="lv-LV"/>
        </w:rPr>
        <w:softHyphen/>
      </w:r>
      <w:r>
        <w:rPr>
          <w:rFonts w:eastAsia="Times New Roman"/>
          <w:color w:val="000000"/>
          <w:szCs w:val="24"/>
          <w:lang w:eastAsia="lv-LV"/>
        </w:rPr>
        <w:softHyphen/>
      </w:r>
      <w:r>
        <w:rPr>
          <w:rFonts w:eastAsia="Times New Roman"/>
          <w:color w:val="000000"/>
          <w:szCs w:val="24"/>
          <w:lang w:eastAsia="lv-LV"/>
        </w:rPr>
        <w:softHyphen/>
      </w:r>
    </w:p>
    <w:p w14:paraId="0F5A5942" w14:textId="46F0AB2F" w:rsidR="0028467C" w:rsidRPr="00EE0433" w:rsidRDefault="00152FB4" w:rsidP="0028467C">
      <w:pPr>
        <w:pStyle w:val="CommentText"/>
        <w:numPr>
          <w:ilvl w:val="0"/>
          <w:numId w:val="1"/>
        </w:numPr>
        <w:spacing w:before="240" w:after="240"/>
        <w:rPr>
          <w:sz w:val="24"/>
          <w:szCs w:val="24"/>
        </w:rPr>
      </w:pPr>
      <w:r>
        <w:rPr>
          <w:sz w:val="24"/>
          <w:szCs w:val="24"/>
        </w:rPr>
        <w:t xml:space="preserve">Darba autors </w:t>
      </w:r>
      <w:r w:rsidR="000F0EC5">
        <w:rPr>
          <w:sz w:val="24"/>
          <w:szCs w:val="24"/>
        </w:rPr>
        <w:t>–</w:t>
      </w:r>
      <w:r>
        <w:rPr>
          <w:sz w:val="24"/>
          <w:szCs w:val="24"/>
        </w:rPr>
        <w:t xml:space="preserve"> </w:t>
      </w:r>
      <w:r w:rsidR="000F0EC5">
        <w:rPr>
          <w:sz w:val="24"/>
          <w:szCs w:val="24"/>
        </w:rPr>
        <w:t>iesniedzēja</w:t>
      </w:r>
      <w:r w:rsidR="007405EE">
        <w:rPr>
          <w:sz w:val="24"/>
          <w:szCs w:val="24"/>
        </w:rPr>
        <w:t xml:space="preserve"> vārds un</w:t>
      </w:r>
      <w:r w:rsidR="000F0EC5">
        <w:rPr>
          <w:sz w:val="24"/>
          <w:szCs w:val="24"/>
        </w:rPr>
        <w:t xml:space="preserve"> uzvārds</w:t>
      </w:r>
      <w:r w:rsidR="0028467C" w:rsidRPr="00B040F4">
        <w:rPr>
          <w:sz w:val="24"/>
          <w:szCs w:val="24"/>
        </w:rPr>
        <w:t xml:space="preserve"> </w:t>
      </w:r>
      <w:r w:rsidR="0028467C" w:rsidRPr="0016014D">
        <w:rPr>
          <w:i/>
          <w:sz w:val="24"/>
          <w:szCs w:val="24"/>
        </w:rPr>
        <w:t>(brīvas formas īsā atbilde)</w:t>
      </w:r>
    </w:p>
    <w:p w14:paraId="181EF7EB" w14:textId="7563798B" w:rsidR="0028467C" w:rsidRPr="00EE0433" w:rsidRDefault="0028467C" w:rsidP="0028467C">
      <w:pPr>
        <w:pStyle w:val="CommentText"/>
        <w:numPr>
          <w:ilvl w:val="0"/>
          <w:numId w:val="1"/>
        </w:numPr>
        <w:spacing w:before="240" w:after="0"/>
        <w:rPr>
          <w:sz w:val="24"/>
          <w:szCs w:val="24"/>
        </w:rPr>
      </w:pPr>
      <w:r w:rsidRPr="00EE0433">
        <w:rPr>
          <w:sz w:val="24"/>
          <w:szCs w:val="24"/>
        </w:rPr>
        <w:lastRenderedPageBreak/>
        <w:t>P</w:t>
      </w:r>
      <w:r>
        <w:rPr>
          <w:sz w:val="24"/>
          <w:szCs w:val="24"/>
        </w:rPr>
        <w:t xml:space="preserve">ievienojiet </w:t>
      </w:r>
      <w:r w:rsidR="00152FB4">
        <w:rPr>
          <w:sz w:val="24"/>
          <w:szCs w:val="24"/>
        </w:rPr>
        <w:t>pusdienu un vakariņu foto</w:t>
      </w:r>
      <w:r w:rsidRPr="00EE0433">
        <w:rPr>
          <w:sz w:val="24"/>
          <w:szCs w:val="24"/>
        </w:rPr>
        <w:t xml:space="preserve"> </w:t>
      </w:r>
      <w:r w:rsidR="0016014D">
        <w:rPr>
          <w:sz w:val="24"/>
          <w:szCs w:val="24"/>
        </w:rPr>
        <w:t>failu</w:t>
      </w:r>
      <w:r w:rsidR="00152FB4">
        <w:rPr>
          <w:sz w:val="24"/>
          <w:szCs w:val="24"/>
        </w:rPr>
        <w:t>s</w:t>
      </w:r>
      <w:r w:rsidR="00F82F92">
        <w:rPr>
          <w:sz w:val="24"/>
          <w:szCs w:val="24"/>
        </w:rPr>
        <w:t>,</w:t>
      </w:r>
      <w:r w:rsidR="00F82F92" w:rsidRPr="00F82F92">
        <w:rPr>
          <w:sz w:val="24"/>
          <w:szCs w:val="24"/>
        </w:rPr>
        <w:t xml:space="preserve"> </w:t>
      </w:r>
      <w:r w:rsidR="00F82F92">
        <w:rPr>
          <w:sz w:val="24"/>
          <w:szCs w:val="24"/>
        </w:rPr>
        <w:t>to nosaukumos attiecīgi norādot “pusdienas” vai “vakariņas”</w:t>
      </w:r>
      <w:r w:rsidRPr="00EE0433">
        <w:rPr>
          <w:sz w:val="24"/>
          <w:szCs w:val="24"/>
        </w:rPr>
        <w:t>!</w:t>
      </w:r>
      <w:r>
        <w:rPr>
          <w:sz w:val="24"/>
          <w:szCs w:val="24"/>
        </w:rPr>
        <w:t xml:space="preserve"> </w:t>
      </w:r>
      <w:r w:rsidRPr="00587FFC">
        <w:rPr>
          <w:i/>
          <w:sz w:val="24"/>
          <w:szCs w:val="24"/>
        </w:rPr>
        <w:t>(file upload)</w:t>
      </w:r>
    </w:p>
    <w:p w14:paraId="7719BC06" w14:textId="6C15F395" w:rsidR="0028467C" w:rsidRPr="00EE0433" w:rsidRDefault="0028467C" w:rsidP="0028467C">
      <w:pPr>
        <w:pStyle w:val="CommentText"/>
        <w:spacing w:after="240"/>
        <w:ind w:firstLine="720"/>
      </w:pPr>
      <w:r w:rsidRPr="00EE0433">
        <w:t xml:space="preserve">Iespējams pievienot </w:t>
      </w:r>
      <w:r w:rsidR="0016014D" w:rsidRPr="00C655BB">
        <w:t>failus</w:t>
      </w:r>
      <w:r w:rsidRPr="00C655BB">
        <w:t xml:space="preserve"> </w:t>
      </w:r>
      <w:r w:rsidR="00804A91" w:rsidRPr="00C655BB">
        <w:t xml:space="preserve">PNG, </w:t>
      </w:r>
      <w:r w:rsidR="00152FB4" w:rsidRPr="00C655BB">
        <w:t>JPG</w:t>
      </w:r>
      <w:r w:rsidR="00804A91" w:rsidRPr="00C655BB">
        <w:t xml:space="preserve"> vai PDF</w:t>
      </w:r>
      <w:r w:rsidR="00152FB4" w:rsidRPr="00C655BB">
        <w:t xml:space="preserve"> formātā</w:t>
      </w:r>
    </w:p>
    <w:p w14:paraId="682B9B24" w14:textId="064256FF" w:rsidR="00152FB4" w:rsidRDefault="00152FB4" w:rsidP="00807563">
      <w:pPr>
        <w:pStyle w:val="CommentText"/>
        <w:numPr>
          <w:ilvl w:val="0"/>
          <w:numId w:val="1"/>
        </w:numPr>
        <w:spacing w:after="0"/>
        <w:rPr>
          <w:sz w:val="24"/>
          <w:szCs w:val="24"/>
        </w:rPr>
      </w:pPr>
      <w:r>
        <w:rPr>
          <w:sz w:val="24"/>
          <w:szCs w:val="24"/>
        </w:rPr>
        <w:t>Pievienojiet maltīšu receptes</w:t>
      </w:r>
      <w:r w:rsidR="009F7501">
        <w:rPr>
          <w:sz w:val="24"/>
          <w:szCs w:val="24"/>
        </w:rPr>
        <w:t xml:space="preserve"> ar</w:t>
      </w:r>
      <w:r>
        <w:rPr>
          <w:sz w:val="24"/>
          <w:szCs w:val="24"/>
        </w:rPr>
        <w:t xml:space="preserve"> sastāvdaļ</w:t>
      </w:r>
      <w:r w:rsidR="009F7501">
        <w:rPr>
          <w:sz w:val="24"/>
          <w:szCs w:val="24"/>
        </w:rPr>
        <w:t>u sarakstu</w:t>
      </w:r>
      <w:r>
        <w:rPr>
          <w:sz w:val="24"/>
          <w:szCs w:val="24"/>
        </w:rPr>
        <w:t xml:space="preserve"> un pagatavošanas aprakstu!</w:t>
      </w:r>
      <w:r w:rsidR="003463FD" w:rsidRPr="003463FD">
        <w:rPr>
          <w:i/>
          <w:sz w:val="24"/>
          <w:szCs w:val="24"/>
        </w:rPr>
        <w:t xml:space="preserve"> </w:t>
      </w:r>
      <w:r w:rsidR="003463FD" w:rsidRPr="00587FFC">
        <w:rPr>
          <w:i/>
          <w:sz w:val="24"/>
          <w:szCs w:val="24"/>
        </w:rPr>
        <w:t>(file upload)</w:t>
      </w:r>
    </w:p>
    <w:p w14:paraId="5BD3CFD9" w14:textId="6FC1E93F" w:rsidR="00584250" w:rsidRDefault="00152FB4" w:rsidP="00807563">
      <w:pPr>
        <w:pStyle w:val="CommentText"/>
        <w:spacing w:after="0"/>
        <w:ind w:firstLine="720"/>
        <w:jc w:val="both"/>
      </w:pPr>
      <w:r>
        <w:rPr>
          <w:sz w:val="24"/>
          <w:szCs w:val="24"/>
        </w:rPr>
        <w:t>I</w:t>
      </w:r>
      <w:r w:rsidRPr="00EE0433">
        <w:t xml:space="preserve">espējams pievienot </w:t>
      </w:r>
      <w:r>
        <w:t>failus</w:t>
      </w:r>
      <w:r w:rsidRPr="00584250">
        <w:t xml:space="preserve"> </w:t>
      </w:r>
      <w:r w:rsidR="00584250" w:rsidRPr="00C655BB">
        <w:t xml:space="preserve">(.doc, .docx vai līdzīgā </w:t>
      </w:r>
      <w:r w:rsidR="00584250" w:rsidRPr="00C655BB">
        <w:rPr>
          <w:bCs/>
        </w:rPr>
        <w:t>formātā)</w:t>
      </w:r>
      <w:r w:rsidR="00584250" w:rsidRPr="00C655BB">
        <w:t xml:space="preserve"> </w:t>
      </w:r>
    </w:p>
    <w:p w14:paraId="42EFA65F" w14:textId="77777777" w:rsidR="00807563" w:rsidRPr="00280793" w:rsidRDefault="00807563" w:rsidP="00807563">
      <w:pPr>
        <w:pStyle w:val="CommentText"/>
        <w:spacing w:after="0"/>
        <w:ind w:firstLine="720"/>
        <w:jc w:val="both"/>
        <w:rPr>
          <w:sz w:val="24"/>
          <w:szCs w:val="24"/>
        </w:rPr>
      </w:pPr>
    </w:p>
    <w:p w14:paraId="171166E6" w14:textId="5DE86B40" w:rsidR="0028467C" w:rsidRPr="00B040F4" w:rsidRDefault="0028467C" w:rsidP="00807563">
      <w:pPr>
        <w:pStyle w:val="CommentText"/>
        <w:numPr>
          <w:ilvl w:val="0"/>
          <w:numId w:val="1"/>
        </w:numPr>
        <w:spacing w:after="0"/>
        <w:rPr>
          <w:sz w:val="24"/>
          <w:szCs w:val="24"/>
        </w:rPr>
      </w:pPr>
      <w:r w:rsidRPr="00B040F4">
        <w:rPr>
          <w:sz w:val="24"/>
          <w:szCs w:val="24"/>
        </w:rPr>
        <w:t>E-pasts saziņai</w:t>
      </w:r>
      <w:r>
        <w:rPr>
          <w:sz w:val="24"/>
          <w:szCs w:val="24"/>
        </w:rPr>
        <w:t xml:space="preserve"> </w:t>
      </w:r>
      <w:r w:rsidRPr="0016014D">
        <w:rPr>
          <w:i/>
          <w:sz w:val="24"/>
          <w:szCs w:val="24"/>
        </w:rPr>
        <w:t>(brīvas formas īsā atbilde)</w:t>
      </w:r>
    </w:p>
    <w:p w14:paraId="11A53643" w14:textId="111E8E1E" w:rsidR="0028467C" w:rsidRPr="00EE0433" w:rsidRDefault="0028467C" w:rsidP="0028467C">
      <w:pPr>
        <w:pStyle w:val="CommentText"/>
        <w:spacing w:after="240"/>
        <w:ind w:firstLine="720"/>
      </w:pPr>
      <w:r w:rsidRPr="00EE0433">
        <w:t>Norādiet e-pastu saziņai!</w:t>
      </w:r>
    </w:p>
    <w:p w14:paraId="0A1F5E5E" w14:textId="77777777" w:rsidR="0028467C" w:rsidRPr="00B040F4" w:rsidRDefault="0028467C" w:rsidP="0028467C">
      <w:pPr>
        <w:pStyle w:val="CommentText"/>
        <w:numPr>
          <w:ilvl w:val="0"/>
          <w:numId w:val="1"/>
        </w:numPr>
        <w:spacing w:before="240" w:after="0"/>
        <w:rPr>
          <w:sz w:val="24"/>
          <w:szCs w:val="24"/>
        </w:rPr>
      </w:pPr>
      <w:r>
        <w:rPr>
          <w:sz w:val="24"/>
          <w:szCs w:val="24"/>
        </w:rPr>
        <w:t xml:space="preserve">Kontakttālrunis saziņai </w:t>
      </w:r>
      <w:r w:rsidRPr="0016014D">
        <w:rPr>
          <w:i/>
          <w:sz w:val="24"/>
          <w:szCs w:val="24"/>
        </w:rPr>
        <w:t>(brīvas formas īsā atbilde)</w:t>
      </w:r>
      <w:r>
        <w:rPr>
          <w:i/>
          <w:sz w:val="24"/>
          <w:szCs w:val="24"/>
        </w:rPr>
        <w:tab/>
      </w:r>
    </w:p>
    <w:p w14:paraId="3E560D87" w14:textId="085EA109" w:rsidR="005C4DD2" w:rsidRDefault="0028467C" w:rsidP="005C4DD2">
      <w:pPr>
        <w:pStyle w:val="CommentText"/>
        <w:spacing w:after="240"/>
        <w:ind w:firstLine="720"/>
        <w:rPr>
          <w:szCs w:val="24"/>
        </w:rPr>
      </w:pPr>
      <w:r w:rsidRPr="00EE0433">
        <w:rPr>
          <w:szCs w:val="24"/>
        </w:rPr>
        <w:t>Norādiet tālruņa numuru saziņai</w:t>
      </w:r>
      <w:r w:rsidR="005C4DD2">
        <w:rPr>
          <w:szCs w:val="24"/>
        </w:rPr>
        <w:t>!</w:t>
      </w:r>
    </w:p>
    <w:p w14:paraId="5AEC1462" w14:textId="69772718" w:rsidR="005C4DD2" w:rsidRPr="005C4DD2" w:rsidRDefault="0028467C" w:rsidP="005C4DD2">
      <w:pPr>
        <w:pStyle w:val="CommentText"/>
        <w:numPr>
          <w:ilvl w:val="0"/>
          <w:numId w:val="1"/>
        </w:numPr>
        <w:spacing w:after="0"/>
        <w:rPr>
          <w:sz w:val="24"/>
          <w:szCs w:val="24"/>
        </w:rPr>
      </w:pPr>
      <w:r w:rsidRPr="005C4DD2">
        <w:rPr>
          <w:rFonts w:eastAsia="Times New Roman"/>
          <w:color w:val="000000"/>
          <w:sz w:val="24"/>
          <w:szCs w:val="24"/>
          <w:lang w:eastAsia="lv-LV"/>
        </w:rPr>
        <w:t xml:space="preserve">Iesniedzot darbu, tā autors piekrīt, ka konkursa organizatori bez papildu samaksas un saskaņošanas darbu drīkst publicēt </w:t>
      </w:r>
      <w:r w:rsidR="00855A63">
        <w:rPr>
          <w:rFonts w:eastAsia="Times New Roman"/>
          <w:color w:val="000000"/>
          <w:sz w:val="24"/>
          <w:szCs w:val="24"/>
          <w:lang w:eastAsia="lv-LV"/>
        </w:rPr>
        <w:t>Veselības ministrijas sociālo mediju kontos</w:t>
      </w:r>
      <w:r w:rsidRPr="005C4DD2">
        <w:rPr>
          <w:rFonts w:eastAsia="Times New Roman"/>
          <w:color w:val="000000"/>
          <w:sz w:val="24"/>
          <w:szCs w:val="24"/>
          <w:lang w:eastAsia="lv-LV"/>
        </w:rPr>
        <w:t xml:space="preserve"> ar atsauci uz </w:t>
      </w:r>
      <w:r w:rsidR="000F0EC5">
        <w:rPr>
          <w:rFonts w:eastAsia="Times New Roman"/>
          <w:color w:val="000000"/>
          <w:sz w:val="24"/>
          <w:szCs w:val="24"/>
          <w:lang w:eastAsia="lv-LV"/>
        </w:rPr>
        <w:t>iesniedzēja uzvārdu</w:t>
      </w:r>
      <w:r w:rsidRPr="005C4DD2">
        <w:rPr>
          <w:rFonts w:eastAsia="Times New Roman"/>
          <w:color w:val="000000"/>
          <w:sz w:val="24"/>
          <w:szCs w:val="24"/>
          <w:lang w:eastAsia="lv-LV"/>
        </w:rPr>
        <w:t xml:space="preserve">. </w:t>
      </w:r>
    </w:p>
    <w:p w14:paraId="2521EC39" w14:textId="77777777" w:rsidR="005C4DD2" w:rsidRPr="005C4DD2" w:rsidRDefault="0028467C" w:rsidP="005C4DD2">
      <w:pPr>
        <w:pStyle w:val="CommentText"/>
        <w:numPr>
          <w:ilvl w:val="0"/>
          <w:numId w:val="9"/>
        </w:numPr>
        <w:spacing w:after="0"/>
        <w:rPr>
          <w:rFonts w:eastAsia="Times New Roman"/>
          <w:i/>
          <w:color w:val="000000"/>
          <w:sz w:val="24"/>
          <w:szCs w:val="24"/>
          <w:lang w:eastAsia="lv-LV"/>
        </w:rPr>
      </w:pPr>
      <w:r w:rsidRPr="005C4DD2">
        <w:rPr>
          <w:rFonts w:eastAsia="Times New Roman"/>
          <w:i/>
          <w:color w:val="000000"/>
          <w:sz w:val="24"/>
          <w:szCs w:val="24"/>
          <w:lang w:eastAsia="lv-LV"/>
        </w:rPr>
        <w:t>Piekrītu</w:t>
      </w:r>
    </w:p>
    <w:p w14:paraId="5DDED5BE" w14:textId="1826D765" w:rsidR="0028467C" w:rsidRPr="005C4DD2" w:rsidRDefault="0028467C" w:rsidP="005C4DD2">
      <w:pPr>
        <w:pStyle w:val="CommentText"/>
        <w:numPr>
          <w:ilvl w:val="0"/>
          <w:numId w:val="9"/>
        </w:numPr>
        <w:spacing w:after="0"/>
        <w:rPr>
          <w:sz w:val="24"/>
          <w:szCs w:val="24"/>
        </w:rPr>
      </w:pPr>
      <w:r w:rsidRPr="005C4DD2">
        <w:rPr>
          <w:rFonts w:eastAsia="Times New Roman"/>
          <w:i/>
          <w:color w:val="000000"/>
          <w:sz w:val="24"/>
          <w:szCs w:val="24"/>
          <w:lang w:eastAsia="lv-LV"/>
        </w:rPr>
        <w:t>Nepiekrītu</w:t>
      </w:r>
    </w:p>
    <w:p w14:paraId="48BABE5A" w14:textId="77777777" w:rsidR="0028467C" w:rsidRDefault="0028467C" w:rsidP="0028467C">
      <w:pPr>
        <w:spacing w:after="0" w:line="240" w:lineRule="auto"/>
        <w:jc w:val="both"/>
        <w:rPr>
          <w:rFonts w:eastAsia="Times New Roman"/>
          <w:i/>
          <w:color w:val="000000"/>
          <w:szCs w:val="24"/>
          <w:lang w:eastAsia="lv-LV"/>
        </w:rPr>
      </w:pPr>
    </w:p>
    <w:p w14:paraId="3F2564DA" w14:textId="352E4D4E" w:rsidR="0016014D" w:rsidRDefault="0028467C" w:rsidP="0028467C">
      <w:pPr>
        <w:spacing w:after="0" w:line="240" w:lineRule="auto"/>
        <w:jc w:val="center"/>
        <w:rPr>
          <w:rFonts w:eastAsia="Times New Roman"/>
          <w:color w:val="000000"/>
          <w:szCs w:val="24"/>
          <w:lang w:eastAsia="lv-LV"/>
        </w:rPr>
      </w:pPr>
      <w:r w:rsidRPr="003F21A5">
        <w:rPr>
          <w:rFonts w:eastAsia="Times New Roman"/>
          <w:color w:val="000000"/>
          <w:szCs w:val="24"/>
          <w:lang w:eastAsia="lv-LV"/>
        </w:rPr>
        <w:t>Paldies par pieteikumu!</w:t>
      </w:r>
    </w:p>
    <w:p w14:paraId="1B5AA77B" w14:textId="0C1E8D74" w:rsidR="00A415BF" w:rsidRPr="008C6634" w:rsidRDefault="00A415BF" w:rsidP="00901CC9">
      <w:pPr>
        <w:rPr>
          <w:rFonts w:eastAsia="Times New Roman"/>
          <w:color w:val="000000"/>
          <w:szCs w:val="24"/>
          <w:lang w:eastAsia="lv-LV"/>
        </w:rPr>
      </w:pPr>
    </w:p>
    <w:sectPr w:rsidR="00A415BF" w:rsidRPr="008C6634" w:rsidSect="00CF13E4">
      <w:pgSz w:w="11906" w:h="16838"/>
      <w:pgMar w:top="630" w:right="144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DA114" w14:textId="77777777" w:rsidR="00FB4A6C" w:rsidRDefault="00FB4A6C" w:rsidP="000747D9">
      <w:pPr>
        <w:spacing w:after="0" w:line="240" w:lineRule="auto"/>
      </w:pPr>
      <w:r>
        <w:separator/>
      </w:r>
    </w:p>
  </w:endnote>
  <w:endnote w:type="continuationSeparator" w:id="0">
    <w:p w14:paraId="4FD159AB" w14:textId="77777777" w:rsidR="00FB4A6C" w:rsidRDefault="00FB4A6C" w:rsidP="000747D9">
      <w:pPr>
        <w:spacing w:after="0" w:line="240" w:lineRule="auto"/>
      </w:pPr>
      <w:r>
        <w:continuationSeparator/>
      </w:r>
    </w:p>
  </w:endnote>
  <w:endnote w:type="continuationNotice" w:id="1">
    <w:p w14:paraId="51FE64F7" w14:textId="77777777" w:rsidR="00FB4A6C" w:rsidRDefault="00FB4A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036F3" w14:textId="77777777" w:rsidR="00FB4A6C" w:rsidRDefault="00FB4A6C" w:rsidP="000747D9">
      <w:pPr>
        <w:spacing w:after="0" w:line="240" w:lineRule="auto"/>
      </w:pPr>
      <w:r>
        <w:separator/>
      </w:r>
    </w:p>
  </w:footnote>
  <w:footnote w:type="continuationSeparator" w:id="0">
    <w:p w14:paraId="6252BE8B" w14:textId="77777777" w:rsidR="00FB4A6C" w:rsidRDefault="00FB4A6C" w:rsidP="000747D9">
      <w:pPr>
        <w:spacing w:after="0" w:line="240" w:lineRule="auto"/>
      </w:pPr>
      <w:r>
        <w:continuationSeparator/>
      </w:r>
    </w:p>
  </w:footnote>
  <w:footnote w:type="continuationNotice" w:id="1">
    <w:p w14:paraId="0164390C" w14:textId="77777777" w:rsidR="00FB4A6C" w:rsidRDefault="00FB4A6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A6023"/>
    <w:multiLevelType w:val="hybridMultilevel"/>
    <w:tmpl w:val="A1E67AAA"/>
    <w:lvl w:ilvl="0" w:tplc="70721E96">
      <w:start w:val="1"/>
      <w:numFmt w:val="decimal"/>
      <w:lvlText w:val="%1."/>
      <w:lvlJc w:val="left"/>
      <w:pPr>
        <w:ind w:left="720" w:hanging="360"/>
      </w:pPr>
      <w:rPr>
        <w:i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CBF27E5"/>
    <w:multiLevelType w:val="hybridMultilevel"/>
    <w:tmpl w:val="7E6468F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11940989"/>
    <w:multiLevelType w:val="hybridMultilevel"/>
    <w:tmpl w:val="E71A5DAC"/>
    <w:lvl w:ilvl="0" w:tplc="04260001">
      <w:start w:val="1"/>
      <w:numFmt w:val="bullet"/>
      <w:lvlText w:val=""/>
      <w:lvlJc w:val="left"/>
      <w:pPr>
        <w:ind w:left="1440" w:hanging="360"/>
      </w:pPr>
      <w:rPr>
        <w:rFonts w:ascii="Symbol" w:hAnsi="Symbol" w:hint="default"/>
        <w:i w:val="0"/>
      </w:r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12A20FD6"/>
    <w:multiLevelType w:val="hybridMultilevel"/>
    <w:tmpl w:val="9508BB2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A056A19"/>
    <w:multiLevelType w:val="hybridMultilevel"/>
    <w:tmpl w:val="2E70CE3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2351585"/>
    <w:multiLevelType w:val="hybridMultilevel"/>
    <w:tmpl w:val="6AB2B2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F115689"/>
    <w:multiLevelType w:val="hybridMultilevel"/>
    <w:tmpl w:val="1D14F9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21B4D58"/>
    <w:multiLevelType w:val="hybridMultilevel"/>
    <w:tmpl w:val="F64A1DE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15:restartNumberingAfterBreak="0">
    <w:nsid w:val="58335EF0"/>
    <w:multiLevelType w:val="hybridMultilevel"/>
    <w:tmpl w:val="CBB808F0"/>
    <w:lvl w:ilvl="0" w:tplc="70721E96">
      <w:start w:val="1"/>
      <w:numFmt w:val="decimal"/>
      <w:lvlText w:val="%1."/>
      <w:lvlJc w:val="left"/>
      <w:pPr>
        <w:ind w:left="720" w:hanging="360"/>
      </w:pPr>
      <w:rPr>
        <w:i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838352415">
    <w:abstractNumId w:val="3"/>
  </w:num>
  <w:num w:numId="2" w16cid:durableId="1030764294">
    <w:abstractNumId w:val="6"/>
  </w:num>
  <w:num w:numId="3" w16cid:durableId="909732690">
    <w:abstractNumId w:val="5"/>
  </w:num>
  <w:num w:numId="4" w16cid:durableId="2031489047">
    <w:abstractNumId w:val="7"/>
  </w:num>
  <w:num w:numId="5" w16cid:durableId="1624996664">
    <w:abstractNumId w:val="4"/>
  </w:num>
  <w:num w:numId="6" w16cid:durableId="2062096852">
    <w:abstractNumId w:val="0"/>
  </w:num>
  <w:num w:numId="7" w16cid:durableId="1206910993">
    <w:abstractNumId w:val="8"/>
  </w:num>
  <w:num w:numId="8" w16cid:durableId="584460123">
    <w:abstractNumId w:val="2"/>
  </w:num>
  <w:num w:numId="9" w16cid:durableId="19497776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CC9"/>
    <w:rsid w:val="00061478"/>
    <w:rsid w:val="000747D9"/>
    <w:rsid w:val="000901C0"/>
    <w:rsid w:val="00091C67"/>
    <w:rsid w:val="000E13C6"/>
    <w:rsid w:val="000E2536"/>
    <w:rsid w:val="000F0EC5"/>
    <w:rsid w:val="00114401"/>
    <w:rsid w:val="00152FB4"/>
    <w:rsid w:val="0016014D"/>
    <w:rsid w:val="00280793"/>
    <w:rsid w:val="0028467C"/>
    <w:rsid w:val="002B575C"/>
    <w:rsid w:val="002C6E16"/>
    <w:rsid w:val="002F79FC"/>
    <w:rsid w:val="003463FD"/>
    <w:rsid w:val="003F21A5"/>
    <w:rsid w:val="00452E49"/>
    <w:rsid w:val="00491C6F"/>
    <w:rsid w:val="004B1B5C"/>
    <w:rsid w:val="004B496F"/>
    <w:rsid w:val="00532DB2"/>
    <w:rsid w:val="00545EA6"/>
    <w:rsid w:val="00584250"/>
    <w:rsid w:val="00587EE5"/>
    <w:rsid w:val="00587FFC"/>
    <w:rsid w:val="005C141E"/>
    <w:rsid w:val="005C4DD2"/>
    <w:rsid w:val="00615D6B"/>
    <w:rsid w:val="00644C7D"/>
    <w:rsid w:val="0064663E"/>
    <w:rsid w:val="00652796"/>
    <w:rsid w:val="006871C8"/>
    <w:rsid w:val="006E2434"/>
    <w:rsid w:val="00733C70"/>
    <w:rsid w:val="00733C8E"/>
    <w:rsid w:val="007405EE"/>
    <w:rsid w:val="007628C9"/>
    <w:rsid w:val="007640FF"/>
    <w:rsid w:val="00794F36"/>
    <w:rsid w:val="00803DA2"/>
    <w:rsid w:val="00804A91"/>
    <w:rsid w:val="00807563"/>
    <w:rsid w:val="008171DF"/>
    <w:rsid w:val="00855A63"/>
    <w:rsid w:val="008C6634"/>
    <w:rsid w:val="008C74BF"/>
    <w:rsid w:val="008D6114"/>
    <w:rsid w:val="008F1666"/>
    <w:rsid w:val="008F5635"/>
    <w:rsid w:val="00901CC9"/>
    <w:rsid w:val="0093387E"/>
    <w:rsid w:val="0097647C"/>
    <w:rsid w:val="0097790E"/>
    <w:rsid w:val="009D4FD3"/>
    <w:rsid w:val="009F7501"/>
    <w:rsid w:val="00A10806"/>
    <w:rsid w:val="00A32BC7"/>
    <w:rsid w:val="00A415BF"/>
    <w:rsid w:val="00AB570B"/>
    <w:rsid w:val="00AD7C11"/>
    <w:rsid w:val="00B040F4"/>
    <w:rsid w:val="00B14980"/>
    <w:rsid w:val="00B369FC"/>
    <w:rsid w:val="00B64A00"/>
    <w:rsid w:val="00BE7BD7"/>
    <w:rsid w:val="00BF5080"/>
    <w:rsid w:val="00C655BB"/>
    <w:rsid w:val="00C85997"/>
    <w:rsid w:val="00CC11CF"/>
    <w:rsid w:val="00CD57A2"/>
    <w:rsid w:val="00CF13E4"/>
    <w:rsid w:val="00D14C38"/>
    <w:rsid w:val="00D3743F"/>
    <w:rsid w:val="00D65A62"/>
    <w:rsid w:val="00DB7A24"/>
    <w:rsid w:val="00DC6CA3"/>
    <w:rsid w:val="00DE5BAE"/>
    <w:rsid w:val="00E51492"/>
    <w:rsid w:val="00EE0433"/>
    <w:rsid w:val="00F00B11"/>
    <w:rsid w:val="00F11B67"/>
    <w:rsid w:val="00F13663"/>
    <w:rsid w:val="00F328CA"/>
    <w:rsid w:val="00F70666"/>
    <w:rsid w:val="00F82F92"/>
    <w:rsid w:val="00F83620"/>
    <w:rsid w:val="00F95570"/>
    <w:rsid w:val="00FB4A6C"/>
    <w:rsid w:val="00FB673C"/>
    <w:rsid w:val="024F3002"/>
    <w:rsid w:val="0A2857FB"/>
    <w:rsid w:val="0B424A11"/>
    <w:rsid w:val="0E2E3E89"/>
    <w:rsid w:val="118FDCCE"/>
    <w:rsid w:val="16FE5B62"/>
    <w:rsid w:val="1DF38BEE"/>
    <w:rsid w:val="23253027"/>
    <w:rsid w:val="2E01905C"/>
    <w:rsid w:val="304E9E75"/>
    <w:rsid w:val="30B085FA"/>
    <w:rsid w:val="3384FC73"/>
    <w:rsid w:val="3E70B30B"/>
    <w:rsid w:val="42B5DF6E"/>
    <w:rsid w:val="46B02A3B"/>
    <w:rsid w:val="4D7CAF07"/>
    <w:rsid w:val="51550824"/>
    <w:rsid w:val="72DD0AF1"/>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CEEFD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1C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01CC9"/>
    <w:rPr>
      <w:sz w:val="16"/>
      <w:szCs w:val="16"/>
    </w:rPr>
  </w:style>
  <w:style w:type="paragraph" w:styleId="CommentText">
    <w:name w:val="annotation text"/>
    <w:basedOn w:val="Normal"/>
    <w:link w:val="CommentTextChar"/>
    <w:uiPriority w:val="99"/>
    <w:unhideWhenUsed/>
    <w:rsid w:val="00901CC9"/>
    <w:pPr>
      <w:spacing w:line="240" w:lineRule="auto"/>
    </w:pPr>
    <w:rPr>
      <w:sz w:val="20"/>
      <w:szCs w:val="20"/>
    </w:rPr>
  </w:style>
  <w:style w:type="character" w:customStyle="1" w:styleId="CommentTextChar">
    <w:name w:val="Comment Text Char"/>
    <w:basedOn w:val="DefaultParagraphFont"/>
    <w:link w:val="CommentText"/>
    <w:uiPriority w:val="99"/>
    <w:rsid w:val="00901CC9"/>
    <w:rPr>
      <w:sz w:val="20"/>
      <w:szCs w:val="20"/>
    </w:rPr>
  </w:style>
  <w:style w:type="paragraph" w:styleId="CommentSubject">
    <w:name w:val="annotation subject"/>
    <w:basedOn w:val="CommentText"/>
    <w:next w:val="CommentText"/>
    <w:link w:val="CommentSubjectChar"/>
    <w:uiPriority w:val="99"/>
    <w:semiHidden/>
    <w:unhideWhenUsed/>
    <w:rsid w:val="00794F36"/>
    <w:rPr>
      <w:b/>
      <w:bCs/>
    </w:rPr>
  </w:style>
  <w:style w:type="character" w:customStyle="1" w:styleId="CommentSubjectChar">
    <w:name w:val="Comment Subject Char"/>
    <w:basedOn w:val="CommentTextChar"/>
    <w:link w:val="CommentSubject"/>
    <w:uiPriority w:val="99"/>
    <w:semiHidden/>
    <w:rsid w:val="00794F36"/>
    <w:rPr>
      <w:b/>
      <w:bCs/>
      <w:sz w:val="20"/>
      <w:szCs w:val="20"/>
    </w:rPr>
  </w:style>
  <w:style w:type="paragraph" w:styleId="BalloonText">
    <w:name w:val="Balloon Text"/>
    <w:basedOn w:val="Normal"/>
    <w:link w:val="BalloonTextChar"/>
    <w:uiPriority w:val="99"/>
    <w:semiHidden/>
    <w:unhideWhenUsed/>
    <w:rsid w:val="00794F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4F36"/>
    <w:rPr>
      <w:rFonts w:ascii="Segoe UI" w:hAnsi="Segoe UI" w:cs="Segoe UI"/>
      <w:sz w:val="18"/>
      <w:szCs w:val="18"/>
    </w:rPr>
  </w:style>
  <w:style w:type="paragraph" w:styleId="ListParagraph">
    <w:name w:val="List Paragraph"/>
    <w:basedOn w:val="Normal"/>
    <w:uiPriority w:val="34"/>
    <w:qFormat/>
    <w:rsid w:val="00EE0433"/>
    <w:pPr>
      <w:ind w:left="720"/>
      <w:contextualSpacing/>
    </w:pPr>
  </w:style>
  <w:style w:type="paragraph" w:styleId="Revision">
    <w:name w:val="Revision"/>
    <w:hidden/>
    <w:uiPriority w:val="99"/>
    <w:semiHidden/>
    <w:rsid w:val="00B64A00"/>
    <w:pPr>
      <w:spacing w:after="0" w:line="240" w:lineRule="auto"/>
    </w:pPr>
  </w:style>
  <w:style w:type="paragraph" w:styleId="Header">
    <w:name w:val="header"/>
    <w:basedOn w:val="Normal"/>
    <w:link w:val="HeaderChar"/>
    <w:uiPriority w:val="99"/>
    <w:unhideWhenUsed/>
    <w:rsid w:val="00074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47D9"/>
  </w:style>
  <w:style w:type="paragraph" w:styleId="Footer">
    <w:name w:val="footer"/>
    <w:basedOn w:val="Normal"/>
    <w:link w:val="FooterChar"/>
    <w:uiPriority w:val="99"/>
    <w:unhideWhenUsed/>
    <w:rsid w:val="00074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47D9"/>
  </w:style>
  <w:style w:type="character" w:styleId="Hyperlink">
    <w:name w:val="Hyperlink"/>
    <w:basedOn w:val="DefaultParagraphFont"/>
    <w:uiPriority w:val="99"/>
    <w:unhideWhenUsed/>
    <w:rsid w:val="00CF13E4"/>
    <w:rPr>
      <w:color w:val="0563C1" w:themeColor="hyperlink"/>
      <w:u w:val="single"/>
    </w:rPr>
  </w:style>
  <w:style w:type="table" w:styleId="TableGrid">
    <w:name w:val="Table Grid"/>
    <w:basedOn w:val="TableNormal"/>
    <w:uiPriority w:val="39"/>
    <w:rsid w:val="00280793"/>
    <w:pPr>
      <w:spacing w:after="0" w:line="240" w:lineRule="auto"/>
    </w:pPr>
    <w:rPr>
      <w:rFonts w:asciiTheme="minorHAnsi" w:hAnsiTheme="minorHAnsi" w:cstheme="minorBidi"/>
      <w:sz w:val="22"/>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871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887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edijutilts@medijutilt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8F3A01-1828-424E-BF58-44A858CB5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1875</Words>
  <Characters>1070</Characters>
  <Application>Microsoft Office Word</Application>
  <DocSecurity>0</DocSecurity>
  <Lines>8</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2940</CharactersWithSpaces>
  <SharedDoc>false</SharedDoc>
  <HLinks>
    <vt:vector size="6" baseType="variant">
      <vt:variant>
        <vt:i4>917540</vt:i4>
      </vt:variant>
      <vt:variant>
        <vt:i4>0</vt:i4>
      </vt:variant>
      <vt:variant>
        <vt:i4>0</vt:i4>
      </vt:variant>
      <vt:variant>
        <vt:i4>5</vt:i4>
      </vt:variant>
      <vt:variant>
        <vt:lpwstr>mailto:medijutilts@medijutilts.lv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2023-04-18T15:55:00Z</dcterms:created>
  <dcterms:modified xsi:type="dcterms:W3CDTF">2023-04-20T05:36:00Z</dcterms:modified>
</cp:coreProperties>
</file>